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FE8AF" w14:textId="77777777" w:rsidR="000769C6" w:rsidRPr="00485D19" w:rsidRDefault="0026041D" w:rsidP="000769C6">
      <w:pPr>
        <w:rPr>
          <w:rFonts w:eastAsia="Times New Roman"/>
          <w:sz w:val="24"/>
          <w:szCs w:val="24"/>
          <w:lang w:val="en-GB"/>
        </w:rPr>
      </w:pPr>
      <w:r w:rsidRPr="006F5BED">
        <w:rPr>
          <w:b/>
          <w:bCs/>
          <w:lang w:val="en-GB"/>
        </w:rPr>
        <w:t>Woofer</w:t>
      </w:r>
      <w:r w:rsidR="000769C6">
        <w:rPr>
          <w:b/>
          <w:bCs/>
          <w:lang w:val="en-GB"/>
        </w:rPr>
        <w:br/>
      </w:r>
      <w:r w:rsidR="000769C6">
        <w:rPr>
          <w:b/>
          <w:bCs/>
          <w:lang w:val="en-GB"/>
        </w:rPr>
        <w:br/>
      </w:r>
      <w:r w:rsidR="000769C6" w:rsidRPr="00485D19">
        <w:rPr>
          <w:rFonts w:eastAsia="Times New Roman"/>
          <w:sz w:val="24"/>
          <w:szCs w:val="24"/>
          <w:lang w:val="en-GB"/>
        </w:rPr>
        <w:t xml:space="preserve">Instead of trying to hide the acoustic solution, we did the opposite, </w:t>
      </w:r>
      <w:r w:rsidR="000769C6">
        <w:rPr>
          <w:rFonts w:eastAsia="Times New Roman"/>
          <w:sz w:val="24"/>
          <w:szCs w:val="24"/>
          <w:lang w:val="en-GB"/>
        </w:rPr>
        <w:t>and elevated</w:t>
      </w:r>
      <w:r w:rsidR="000769C6" w:rsidRPr="00485D19">
        <w:rPr>
          <w:rFonts w:eastAsia="Times New Roman"/>
          <w:sz w:val="24"/>
          <w:szCs w:val="24"/>
          <w:lang w:val="en-GB"/>
        </w:rPr>
        <w:t xml:space="preserve"> a beautiful and warm </w:t>
      </w:r>
      <w:r w:rsidR="000769C6">
        <w:rPr>
          <w:rFonts w:eastAsia="Times New Roman"/>
          <w:sz w:val="24"/>
          <w:szCs w:val="24"/>
          <w:lang w:val="en-GB"/>
        </w:rPr>
        <w:t>detail</w:t>
      </w:r>
      <w:r w:rsidR="000769C6" w:rsidRPr="00485D19">
        <w:rPr>
          <w:rFonts w:eastAsia="Times New Roman"/>
          <w:sz w:val="24"/>
          <w:szCs w:val="24"/>
          <w:lang w:val="en-GB"/>
        </w:rPr>
        <w:t xml:space="preserve"> that shows its best in terms of aesthetics and functionality. </w:t>
      </w:r>
    </w:p>
    <w:p w14:paraId="34BE0C9B" w14:textId="2D515328" w:rsidR="0026041D" w:rsidRPr="006D438F" w:rsidRDefault="0026041D" w:rsidP="0026041D">
      <w:pPr>
        <w:rPr>
          <w:rFonts w:eastAsia="Times New Roman"/>
          <w:sz w:val="18"/>
          <w:szCs w:val="18"/>
          <w:lang w:val="en-GB"/>
        </w:rPr>
      </w:pPr>
      <w:r w:rsidRPr="006D438F">
        <w:rPr>
          <w:rFonts w:eastAsia="Times New Roman"/>
          <w:sz w:val="18"/>
          <w:szCs w:val="18"/>
          <w:lang w:val="en-GB"/>
        </w:rPr>
        <w:t xml:space="preserve">Woofer </w:t>
      </w:r>
      <w:r w:rsidR="00300A07" w:rsidRPr="006D438F">
        <w:rPr>
          <w:rFonts w:eastAsia="Times New Roman"/>
          <w:sz w:val="18"/>
          <w:szCs w:val="18"/>
          <w:lang w:val="en-GB"/>
        </w:rPr>
        <w:t>represents</w:t>
      </w:r>
      <w:r w:rsidRPr="006D438F">
        <w:rPr>
          <w:rFonts w:eastAsia="Times New Roman"/>
          <w:sz w:val="18"/>
          <w:szCs w:val="18"/>
          <w:lang w:val="en-GB"/>
        </w:rPr>
        <w:t xml:space="preserve"> </w:t>
      </w:r>
      <w:r w:rsidR="00C6182D">
        <w:rPr>
          <w:rFonts w:eastAsia="Times New Roman"/>
          <w:sz w:val="18"/>
          <w:szCs w:val="18"/>
          <w:lang w:val="en-GB"/>
        </w:rPr>
        <w:t xml:space="preserve">the </w:t>
      </w:r>
      <w:r w:rsidRPr="006D438F">
        <w:rPr>
          <w:rFonts w:eastAsia="Times New Roman"/>
          <w:sz w:val="18"/>
          <w:szCs w:val="18"/>
          <w:lang w:val="en-GB"/>
        </w:rPr>
        <w:t>quality of sound. The subwoofer for the music enthusiast, is the element that embrace</w:t>
      </w:r>
      <w:r w:rsidR="009B569D" w:rsidRPr="006D438F">
        <w:rPr>
          <w:rFonts w:eastAsia="Times New Roman"/>
          <w:sz w:val="18"/>
          <w:szCs w:val="18"/>
          <w:lang w:val="en-GB"/>
        </w:rPr>
        <w:t>s</w:t>
      </w:r>
      <w:r w:rsidR="005359B8" w:rsidRPr="006D438F">
        <w:rPr>
          <w:rFonts w:eastAsia="Times New Roman"/>
          <w:sz w:val="18"/>
          <w:szCs w:val="18"/>
          <w:lang w:val="en-GB"/>
        </w:rPr>
        <w:t xml:space="preserve"> the song </w:t>
      </w:r>
      <w:r w:rsidRPr="006D438F">
        <w:rPr>
          <w:rFonts w:eastAsia="Times New Roman"/>
          <w:sz w:val="18"/>
          <w:szCs w:val="18"/>
          <w:lang w:val="en-GB"/>
        </w:rPr>
        <w:t>and make</w:t>
      </w:r>
      <w:r w:rsidR="009B569D" w:rsidRPr="006D438F">
        <w:rPr>
          <w:rFonts w:eastAsia="Times New Roman"/>
          <w:sz w:val="18"/>
          <w:szCs w:val="18"/>
          <w:lang w:val="en-GB"/>
        </w:rPr>
        <w:t>s</w:t>
      </w:r>
      <w:r w:rsidRPr="006D438F">
        <w:rPr>
          <w:rFonts w:eastAsia="Times New Roman"/>
          <w:sz w:val="18"/>
          <w:szCs w:val="18"/>
          <w:lang w:val="en-GB"/>
        </w:rPr>
        <w:t xml:space="preserve"> you feel every single detail </w:t>
      </w:r>
      <w:r w:rsidR="005359B8" w:rsidRPr="006D438F">
        <w:rPr>
          <w:rFonts w:eastAsia="Times New Roman"/>
          <w:sz w:val="18"/>
          <w:szCs w:val="18"/>
          <w:lang w:val="en-GB"/>
        </w:rPr>
        <w:t>in it</w:t>
      </w:r>
      <w:r w:rsidR="00C1426D" w:rsidRPr="006D438F">
        <w:rPr>
          <w:rFonts w:eastAsia="Times New Roman"/>
          <w:sz w:val="18"/>
          <w:szCs w:val="18"/>
          <w:lang w:val="en-GB"/>
        </w:rPr>
        <w:t xml:space="preserve">. </w:t>
      </w:r>
      <w:r w:rsidR="00F95626">
        <w:rPr>
          <w:rFonts w:eastAsia="Times New Roman"/>
          <w:sz w:val="18"/>
          <w:szCs w:val="18"/>
          <w:lang w:val="en-GB"/>
        </w:rPr>
        <w:t xml:space="preserve">Subwoofers </w:t>
      </w:r>
      <w:r w:rsidR="000C7166">
        <w:rPr>
          <w:rFonts w:eastAsia="Times New Roman"/>
          <w:sz w:val="18"/>
          <w:szCs w:val="18"/>
          <w:lang w:val="en-GB"/>
        </w:rPr>
        <w:t>have</w:t>
      </w:r>
      <w:r w:rsidR="00275782">
        <w:rPr>
          <w:rFonts w:eastAsia="Times New Roman"/>
          <w:sz w:val="18"/>
          <w:szCs w:val="18"/>
          <w:lang w:val="en-GB"/>
        </w:rPr>
        <w:t xml:space="preserve"> a</w:t>
      </w:r>
      <w:r w:rsidR="000C7166">
        <w:rPr>
          <w:rFonts w:eastAsia="Times New Roman"/>
          <w:sz w:val="18"/>
          <w:szCs w:val="18"/>
          <w:lang w:val="en-GB"/>
        </w:rPr>
        <w:t xml:space="preserve"> </w:t>
      </w:r>
      <w:r w:rsidR="00940284" w:rsidRPr="006D438F">
        <w:rPr>
          <w:rFonts w:eastAsia="Times New Roman"/>
          <w:sz w:val="18"/>
          <w:szCs w:val="18"/>
          <w:lang w:val="en-GB"/>
        </w:rPr>
        <w:t>360º</w:t>
      </w:r>
      <w:r w:rsidRPr="006D438F">
        <w:rPr>
          <w:rFonts w:eastAsia="Times New Roman"/>
          <w:sz w:val="18"/>
          <w:szCs w:val="18"/>
          <w:lang w:val="en-GB"/>
        </w:rPr>
        <w:t xml:space="preserve"> woofer shape, for </w:t>
      </w:r>
      <w:r w:rsidR="00C80986">
        <w:rPr>
          <w:rFonts w:eastAsia="Times New Roman"/>
          <w:sz w:val="18"/>
          <w:szCs w:val="18"/>
          <w:lang w:val="en-GB"/>
        </w:rPr>
        <w:t xml:space="preserve">the best </w:t>
      </w:r>
      <w:r w:rsidRPr="006D438F">
        <w:rPr>
          <w:rFonts w:eastAsia="Times New Roman"/>
          <w:sz w:val="18"/>
          <w:szCs w:val="18"/>
          <w:lang w:val="en-GB"/>
        </w:rPr>
        <w:t>sound</w:t>
      </w:r>
      <w:r w:rsidR="00C1426D" w:rsidRPr="006D438F">
        <w:rPr>
          <w:rFonts w:eastAsia="Times New Roman"/>
          <w:sz w:val="18"/>
          <w:szCs w:val="18"/>
          <w:lang w:val="en-GB"/>
        </w:rPr>
        <w:t xml:space="preserve">, </w:t>
      </w:r>
      <w:r w:rsidR="000C7166">
        <w:rPr>
          <w:rFonts w:eastAsia="Times New Roman"/>
          <w:sz w:val="18"/>
          <w:szCs w:val="18"/>
          <w:lang w:val="en-GB"/>
        </w:rPr>
        <w:t xml:space="preserve">and that </w:t>
      </w:r>
      <w:r w:rsidR="00C1426D" w:rsidRPr="006D438F">
        <w:rPr>
          <w:rFonts w:eastAsia="Times New Roman"/>
          <w:sz w:val="18"/>
          <w:szCs w:val="18"/>
          <w:lang w:val="en-GB"/>
        </w:rPr>
        <w:t>clearly inspired</w:t>
      </w:r>
      <w:r w:rsidR="00AC612E">
        <w:rPr>
          <w:rFonts w:eastAsia="Times New Roman"/>
          <w:sz w:val="18"/>
          <w:szCs w:val="18"/>
          <w:lang w:val="en-GB"/>
        </w:rPr>
        <w:t xml:space="preserve"> the</w:t>
      </w:r>
      <w:r w:rsidR="00163BE6">
        <w:rPr>
          <w:rFonts w:eastAsia="Times New Roman"/>
          <w:sz w:val="18"/>
          <w:szCs w:val="18"/>
          <w:lang w:val="en-GB"/>
        </w:rPr>
        <w:t xml:space="preserve"> design</w:t>
      </w:r>
      <w:r w:rsidR="00C1426D" w:rsidRPr="006D438F">
        <w:rPr>
          <w:rFonts w:eastAsia="Times New Roman"/>
          <w:sz w:val="18"/>
          <w:szCs w:val="18"/>
          <w:lang w:val="en-GB"/>
        </w:rPr>
        <w:t>.</w:t>
      </w:r>
      <w:r w:rsidRPr="006D438F">
        <w:rPr>
          <w:rFonts w:eastAsia="Times New Roman"/>
          <w:sz w:val="18"/>
          <w:szCs w:val="18"/>
          <w:lang w:val="en-GB"/>
        </w:rPr>
        <w:t xml:space="preserve"> </w:t>
      </w:r>
      <w:r w:rsidR="002E4E93" w:rsidRPr="006D438F">
        <w:rPr>
          <w:rFonts w:eastAsia="Times New Roman"/>
          <w:sz w:val="18"/>
          <w:szCs w:val="18"/>
          <w:lang w:val="en-GB"/>
        </w:rPr>
        <w:t>W</w:t>
      </w:r>
      <w:r w:rsidRPr="006D438F">
        <w:rPr>
          <w:rFonts w:eastAsia="Times New Roman"/>
          <w:sz w:val="18"/>
          <w:szCs w:val="18"/>
          <w:lang w:val="en-GB"/>
        </w:rPr>
        <w:t>oofer</w:t>
      </w:r>
      <w:r w:rsidR="001D3FEE">
        <w:rPr>
          <w:rFonts w:eastAsia="Times New Roman"/>
          <w:sz w:val="18"/>
          <w:szCs w:val="18"/>
          <w:lang w:val="en-GB"/>
        </w:rPr>
        <w:t xml:space="preserve"> </w:t>
      </w:r>
      <w:r w:rsidRPr="006D438F">
        <w:rPr>
          <w:rFonts w:eastAsia="Times New Roman"/>
          <w:sz w:val="18"/>
          <w:szCs w:val="18"/>
          <w:lang w:val="en-GB"/>
        </w:rPr>
        <w:t xml:space="preserve">is designed as a </w:t>
      </w:r>
      <w:r w:rsidR="000A1BB7">
        <w:rPr>
          <w:rFonts w:eastAsia="Times New Roman"/>
          <w:sz w:val="18"/>
          <w:szCs w:val="18"/>
          <w:lang w:val="en-GB"/>
        </w:rPr>
        <w:t>symbol</w:t>
      </w:r>
      <w:r w:rsidRPr="006D438F">
        <w:rPr>
          <w:rFonts w:eastAsia="Times New Roman"/>
          <w:sz w:val="18"/>
          <w:szCs w:val="18"/>
          <w:lang w:val="en-GB"/>
        </w:rPr>
        <w:t xml:space="preserve"> that </w:t>
      </w:r>
      <w:r w:rsidR="0079551C" w:rsidRPr="006D438F">
        <w:rPr>
          <w:rFonts w:eastAsia="Times New Roman"/>
          <w:sz w:val="18"/>
          <w:szCs w:val="18"/>
          <w:lang w:val="en-GB"/>
        </w:rPr>
        <w:t>easily</w:t>
      </w:r>
      <w:r w:rsidRPr="006D438F">
        <w:rPr>
          <w:rFonts w:eastAsia="Times New Roman"/>
          <w:sz w:val="18"/>
          <w:szCs w:val="18"/>
          <w:lang w:val="en-GB"/>
        </w:rPr>
        <w:t xml:space="preserve"> </w:t>
      </w:r>
      <w:r w:rsidR="00183D8E" w:rsidRPr="006D438F">
        <w:rPr>
          <w:rFonts w:eastAsia="Times New Roman"/>
          <w:sz w:val="18"/>
          <w:szCs w:val="18"/>
          <w:lang w:val="en-GB"/>
        </w:rPr>
        <w:t>perceive</w:t>
      </w:r>
      <w:r w:rsidR="006B662E">
        <w:rPr>
          <w:rFonts w:eastAsia="Times New Roman"/>
          <w:sz w:val="18"/>
          <w:szCs w:val="18"/>
          <w:lang w:val="en-GB"/>
        </w:rPr>
        <w:t>s</w:t>
      </w:r>
      <w:r w:rsidRPr="006D438F">
        <w:rPr>
          <w:rFonts w:eastAsia="Times New Roman"/>
          <w:sz w:val="18"/>
          <w:szCs w:val="18"/>
          <w:lang w:val="en-GB"/>
        </w:rPr>
        <w:t>, as a quality sound absorb</w:t>
      </w:r>
      <w:r w:rsidR="00FC777A" w:rsidRPr="006D438F">
        <w:rPr>
          <w:rFonts w:eastAsia="Times New Roman"/>
          <w:sz w:val="18"/>
          <w:szCs w:val="18"/>
          <w:lang w:val="en-GB"/>
        </w:rPr>
        <w:t>ing</w:t>
      </w:r>
      <w:r w:rsidRPr="006D438F">
        <w:rPr>
          <w:rFonts w:eastAsia="Times New Roman"/>
          <w:sz w:val="18"/>
          <w:szCs w:val="18"/>
          <w:lang w:val="en-GB"/>
        </w:rPr>
        <w:t xml:space="preserve"> element. </w:t>
      </w:r>
    </w:p>
    <w:p w14:paraId="06D9DE7B" w14:textId="0FCF5917" w:rsidR="00D45751" w:rsidRPr="006D438F" w:rsidRDefault="00DE016E" w:rsidP="0026041D">
      <w:pPr>
        <w:rPr>
          <w:rFonts w:eastAsia="Times New Roman"/>
          <w:sz w:val="18"/>
          <w:szCs w:val="18"/>
          <w:lang w:val="en-GB"/>
        </w:rPr>
      </w:pPr>
      <w:r w:rsidRPr="00DE016E">
        <w:rPr>
          <w:rFonts w:eastAsia="Times New Roman"/>
          <w:sz w:val="18"/>
          <w:szCs w:val="18"/>
          <w:lang w:val="en-GB"/>
        </w:rPr>
        <w:t>Woofer is a flexible and modular meeting table, with sound</w:t>
      </w:r>
      <w:r w:rsidR="00E21CF4">
        <w:rPr>
          <w:rFonts w:eastAsia="Times New Roman"/>
          <w:sz w:val="18"/>
          <w:szCs w:val="18"/>
          <w:lang w:val="en-GB"/>
        </w:rPr>
        <w:t xml:space="preserve"> </w:t>
      </w:r>
      <w:r w:rsidRPr="00DE016E">
        <w:rPr>
          <w:rFonts w:eastAsia="Times New Roman"/>
          <w:sz w:val="18"/>
          <w:szCs w:val="18"/>
          <w:lang w:val="en-GB"/>
        </w:rPr>
        <w:t>absorbent features. The modular system makes it possible to extend it from a small meeting table at 1,2 meters to a really large conference table at 6 meters, or even longer if you need it. The wiring and electrical chargers are neatly hidden in the pillars. You can choose between a wide variety of surface materials and colo</w:t>
      </w:r>
      <w:r w:rsidR="00E21CF4">
        <w:rPr>
          <w:rFonts w:eastAsia="Times New Roman"/>
          <w:sz w:val="18"/>
          <w:szCs w:val="18"/>
          <w:lang w:val="en-GB"/>
        </w:rPr>
        <w:t>u</w:t>
      </w:r>
      <w:r w:rsidRPr="00DE016E">
        <w:rPr>
          <w:rFonts w:eastAsia="Times New Roman"/>
          <w:sz w:val="18"/>
          <w:szCs w:val="18"/>
          <w:lang w:val="en-GB"/>
        </w:rPr>
        <w:t>rs, and also a large variety of fabrics for the pillars. Woofer is a beautiful furniture for the office, lobby or any other area where you need functional meeting tables with excellent acoustic features.</w:t>
      </w:r>
      <w:r w:rsidR="00E21CF4">
        <w:rPr>
          <w:rFonts w:eastAsia="Times New Roman"/>
          <w:sz w:val="18"/>
          <w:szCs w:val="18"/>
          <w:lang w:val="en-GB"/>
        </w:rPr>
        <w:t xml:space="preserve"> </w:t>
      </w:r>
      <w:r w:rsidR="00617C15">
        <w:rPr>
          <w:rFonts w:eastAsia="Times New Roman"/>
          <w:sz w:val="18"/>
          <w:szCs w:val="18"/>
          <w:lang w:val="en-GB"/>
        </w:rPr>
        <w:t>T</w:t>
      </w:r>
      <w:r w:rsidR="00D45751">
        <w:rPr>
          <w:rFonts w:eastAsia="Times New Roman"/>
          <w:sz w:val="18"/>
          <w:szCs w:val="18"/>
          <w:lang w:val="en-GB"/>
        </w:rPr>
        <w:t xml:space="preserve">he tabletop in plywood birch is available in </w:t>
      </w:r>
      <w:r w:rsidR="00FD46E9">
        <w:rPr>
          <w:rFonts w:eastAsia="Times New Roman"/>
          <w:sz w:val="18"/>
          <w:szCs w:val="18"/>
          <w:lang w:val="en-GB"/>
        </w:rPr>
        <w:t>linoleum, ash veneer or laminate.</w:t>
      </w:r>
    </w:p>
    <w:p w14:paraId="2BD6CB31" w14:textId="2F4E04BE" w:rsidR="006F5BED" w:rsidRPr="0039082E" w:rsidRDefault="006F5BED" w:rsidP="0026041D">
      <w:pPr>
        <w:rPr>
          <w:rFonts w:eastAsia="Times New Roman"/>
          <w:sz w:val="16"/>
          <w:szCs w:val="16"/>
          <w:lang w:val="en-GB"/>
        </w:rPr>
      </w:pPr>
      <w:r w:rsidRPr="00913657">
        <w:rPr>
          <w:rFonts w:eastAsia="Times New Roman"/>
          <w:sz w:val="18"/>
          <w:szCs w:val="18"/>
          <w:lang w:val="en-GB"/>
        </w:rPr>
        <w:t>Link to website:</w:t>
      </w:r>
      <w:r w:rsidR="00913657" w:rsidRPr="00913657">
        <w:rPr>
          <w:rFonts w:eastAsia="Times New Roman"/>
          <w:sz w:val="18"/>
          <w:szCs w:val="18"/>
          <w:lang w:val="en-GB"/>
        </w:rPr>
        <w:t xml:space="preserve"> </w:t>
      </w:r>
      <w:hyperlink r:id="rId9" w:tgtFrame="wp-preview-22502" w:history="1">
        <w:r w:rsidR="00913657" w:rsidRPr="0039082E">
          <w:rPr>
            <w:rStyle w:val="Hyperlnk"/>
            <w:rFonts w:cstheme="minorHAnsi"/>
            <w:color w:val="auto"/>
            <w:sz w:val="16"/>
            <w:szCs w:val="16"/>
            <w:lang w:val="en-GB"/>
          </w:rPr>
          <w:t>https://glimakra.com/en/product/</w:t>
        </w:r>
        <w:r w:rsidR="00913657" w:rsidRPr="0039082E">
          <w:rPr>
            <w:rStyle w:val="Hyperlnk"/>
            <w:rFonts w:cstheme="minorHAnsi"/>
            <w:b/>
            <w:bCs/>
            <w:color w:val="auto"/>
            <w:sz w:val="16"/>
            <w:szCs w:val="16"/>
            <w:lang w:val="en-GB"/>
          </w:rPr>
          <w:t>woofer</w:t>
        </w:r>
        <w:r w:rsidR="00913657" w:rsidRPr="0039082E">
          <w:rPr>
            <w:rStyle w:val="Hyperlnk"/>
            <w:rFonts w:cstheme="minorHAnsi"/>
            <w:color w:val="auto"/>
            <w:sz w:val="16"/>
            <w:szCs w:val="16"/>
            <w:lang w:val="en-GB"/>
          </w:rPr>
          <w:t>/</w:t>
        </w:r>
      </w:hyperlink>
    </w:p>
    <w:p w14:paraId="313588EA" w14:textId="488EB04A" w:rsidR="0026041D" w:rsidRPr="00913657" w:rsidRDefault="0026041D">
      <w:pPr>
        <w:rPr>
          <w:lang w:val="en-GB"/>
        </w:rPr>
      </w:pPr>
    </w:p>
    <w:p w14:paraId="21A0BD4D" w14:textId="2AED9915" w:rsidR="007D62E4" w:rsidRPr="005E3224" w:rsidRDefault="006D438F" w:rsidP="007D62E4">
      <w:pPr>
        <w:rPr>
          <w:b/>
          <w:bCs/>
        </w:rPr>
      </w:pPr>
      <w:proofErr w:type="spellStart"/>
      <w:r w:rsidRPr="005E3224">
        <w:rPr>
          <w:b/>
          <w:bCs/>
        </w:rPr>
        <w:t>Woofer</w:t>
      </w:r>
      <w:proofErr w:type="spellEnd"/>
    </w:p>
    <w:p w14:paraId="1994FAA1" w14:textId="722481DD" w:rsidR="000769C6" w:rsidRPr="006D438F" w:rsidRDefault="000769C6" w:rsidP="000769C6">
      <w:pPr>
        <w:rPr>
          <w:sz w:val="24"/>
          <w:szCs w:val="24"/>
        </w:rPr>
      </w:pPr>
      <w:r w:rsidRPr="006D438F">
        <w:rPr>
          <w:sz w:val="24"/>
          <w:szCs w:val="24"/>
        </w:rPr>
        <w:t xml:space="preserve">Istället för att försöka dölja den akustiska lösningen gjorde vi motsatsen och </w:t>
      </w:r>
      <w:r>
        <w:rPr>
          <w:sz w:val="24"/>
          <w:szCs w:val="24"/>
        </w:rPr>
        <w:t>lyfte fram</w:t>
      </w:r>
      <w:r w:rsidRPr="006D438F">
        <w:rPr>
          <w:sz w:val="24"/>
          <w:szCs w:val="24"/>
        </w:rPr>
        <w:t xml:space="preserve"> </w:t>
      </w:r>
      <w:r>
        <w:rPr>
          <w:sz w:val="24"/>
          <w:szCs w:val="24"/>
        </w:rPr>
        <w:t>en</w:t>
      </w:r>
      <w:r w:rsidRPr="006D438F">
        <w:rPr>
          <w:sz w:val="24"/>
          <w:szCs w:val="24"/>
        </w:rPr>
        <w:t xml:space="preserve"> vacker och varm </w:t>
      </w:r>
      <w:r>
        <w:rPr>
          <w:sz w:val="24"/>
          <w:szCs w:val="24"/>
        </w:rPr>
        <w:t>detalj</w:t>
      </w:r>
      <w:r w:rsidRPr="006D438F">
        <w:rPr>
          <w:sz w:val="24"/>
          <w:szCs w:val="24"/>
        </w:rPr>
        <w:t xml:space="preserve"> som visar si</w:t>
      </w:r>
      <w:r w:rsidR="0010556E">
        <w:rPr>
          <w:sz w:val="24"/>
          <w:szCs w:val="24"/>
        </w:rPr>
        <w:t>n</w:t>
      </w:r>
      <w:r w:rsidRPr="006D438F">
        <w:rPr>
          <w:sz w:val="24"/>
          <w:szCs w:val="24"/>
        </w:rPr>
        <w:t xml:space="preserve"> bästa</w:t>
      </w:r>
      <w:r>
        <w:rPr>
          <w:sz w:val="24"/>
          <w:szCs w:val="24"/>
        </w:rPr>
        <w:t xml:space="preserve"> sida</w:t>
      </w:r>
      <w:r w:rsidRPr="006D438F">
        <w:rPr>
          <w:sz w:val="24"/>
          <w:szCs w:val="24"/>
        </w:rPr>
        <w:t xml:space="preserve"> när det gäller estetik och funktionalitet.</w:t>
      </w:r>
    </w:p>
    <w:p w14:paraId="7CD73C90" w14:textId="4C4325CA" w:rsidR="006D438F" w:rsidRPr="006D438F" w:rsidRDefault="006D438F" w:rsidP="006D438F">
      <w:pPr>
        <w:rPr>
          <w:sz w:val="18"/>
          <w:szCs w:val="18"/>
        </w:rPr>
      </w:pPr>
      <w:proofErr w:type="spellStart"/>
      <w:r w:rsidRPr="005E3224">
        <w:rPr>
          <w:sz w:val="18"/>
          <w:szCs w:val="18"/>
        </w:rPr>
        <w:t>Woofer</w:t>
      </w:r>
      <w:proofErr w:type="spellEnd"/>
      <w:r w:rsidRPr="005E3224">
        <w:rPr>
          <w:sz w:val="18"/>
          <w:szCs w:val="18"/>
        </w:rPr>
        <w:t xml:space="preserve"> representerar ljudkvalitet. </w:t>
      </w:r>
      <w:proofErr w:type="spellStart"/>
      <w:r w:rsidRPr="006D438F">
        <w:rPr>
          <w:sz w:val="18"/>
          <w:szCs w:val="18"/>
        </w:rPr>
        <w:t>Subwoofe</w:t>
      </w:r>
      <w:r w:rsidR="00CC0682">
        <w:rPr>
          <w:sz w:val="18"/>
          <w:szCs w:val="18"/>
        </w:rPr>
        <w:t>r</w:t>
      </w:r>
      <w:r w:rsidRPr="006D438F">
        <w:rPr>
          <w:sz w:val="18"/>
          <w:szCs w:val="18"/>
        </w:rPr>
        <w:t>n</w:t>
      </w:r>
      <w:proofErr w:type="spellEnd"/>
      <w:r w:rsidRPr="006D438F">
        <w:rPr>
          <w:sz w:val="18"/>
          <w:szCs w:val="18"/>
        </w:rPr>
        <w:t xml:space="preserve"> </w:t>
      </w:r>
      <w:r w:rsidR="00BA4320">
        <w:rPr>
          <w:sz w:val="18"/>
          <w:szCs w:val="18"/>
        </w:rPr>
        <w:t xml:space="preserve">är </w:t>
      </w:r>
      <w:r w:rsidRPr="006D438F">
        <w:rPr>
          <w:sz w:val="18"/>
          <w:szCs w:val="18"/>
        </w:rPr>
        <w:t xml:space="preserve">för musikentusiasten </w:t>
      </w:r>
      <w:r w:rsidR="004E2086">
        <w:rPr>
          <w:sz w:val="18"/>
          <w:szCs w:val="18"/>
        </w:rPr>
        <w:t>det</w:t>
      </w:r>
      <w:r w:rsidRPr="006D438F">
        <w:rPr>
          <w:sz w:val="18"/>
          <w:szCs w:val="18"/>
        </w:rPr>
        <w:t xml:space="preserve"> som omfamnar låten och får dig att känna varje detalj i den. </w:t>
      </w:r>
      <w:r w:rsidR="000D0CFC">
        <w:rPr>
          <w:sz w:val="18"/>
          <w:szCs w:val="18"/>
        </w:rPr>
        <w:t xml:space="preserve">För den bästa </w:t>
      </w:r>
      <w:r w:rsidR="002E5879">
        <w:rPr>
          <w:sz w:val="18"/>
          <w:szCs w:val="18"/>
        </w:rPr>
        <w:t>ljudupplevelse</w:t>
      </w:r>
      <w:r w:rsidR="000D0CFC">
        <w:rPr>
          <w:sz w:val="18"/>
          <w:szCs w:val="18"/>
        </w:rPr>
        <w:t>n</w:t>
      </w:r>
      <w:r w:rsidR="002E5879">
        <w:rPr>
          <w:sz w:val="18"/>
          <w:szCs w:val="18"/>
        </w:rPr>
        <w:t xml:space="preserve"> har </w:t>
      </w:r>
      <w:proofErr w:type="spellStart"/>
      <w:r w:rsidR="0048743C">
        <w:rPr>
          <w:sz w:val="18"/>
          <w:szCs w:val="18"/>
        </w:rPr>
        <w:t>Subwoofe</w:t>
      </w:r>
      <w:r w:rsidR="00CC0682">
        <w:rPr>
          <w:sz w:val="18"/>
          <w:szCs w:val="18"/>
        </w:rPr>
        <w:t>r</w:t>
      </w:r>
      <w:r w:rsidR="0048743C">
        <w:rPr>
          <w:sz w:val="18"/>
          <w:szCs w:val="18"/>
        </w:rPr>
        <w:t>n</w:t>
      </w:r>
      <w:proofErr w:type="spellEnd"/>
      <w:r w:rsidR="005A0CF4">
        <w:rPr>
          <w:sz w:val="18"/>
          <w:szCs w:val="18"/>
        </w:rPr>
        <w:t xml:space="preserve"> en</w:t>
      </w:r>
      <w:r w:rsidR="0048743C">
        <w:rPr>
          <w:sz w:val="18"/>
          <w:szCs w:val="18"/>
        </w:rPr>
        <w:t xml:space="preserve"> </w:t>
      </w:r>
      <w:r w:rsidR="004C5C09">
        <w:rPr>
          <w:sz w:val="18"/>
          <w:szCs w:val="18"/>
        </w:rPr>
        <w:t xml:space="preserve">form på </w:t>
      </w:r>
      <w:r w:rsidRPr="006D438F">
        <w:rPr>
          <w:sz w:val="18"/>
          <w:szCs w:val="18"/>
        </w:rPr>
        <w:t>360</w:t>
      </w:r>
      <w:r w:rsidR="004C5C09">
        <w:rPr>
          <w:sz w:val="18"/>
          <w:szCs w:val="18"/>
        </w:rPr>
        <w:t xml:space="preserve"> g</w:t>
      </w:r>
      <w:r w:rsidRPr="006D438F">
        <w:rPr>
          <w:sz w:val="18"/>
          <w:szCs w:val="18"/>
        </w:rPr>
        <w:t xml:space="preserve">rader, </w:t>
      </w:r>
      <w:r w:rsidR="003C0498">
        <w:rPr>
          <w:sz w:val="18"/>
          <w:szCs w:val="18"/>
        </w:rPr>
        <w:t>och</w:t>
      </w:r>
      <w:r w:rsidR="00F41A8A">
        <w:rPr>
          <w:sz w:val="18"/>
          <w:szCs w:val="18"/>
        </w:rPr>
        <w:t xml:space="preserve"> det</w:t>
      </w:r>
      <w:r w:rsidR="003C0498">
        <w:rPr>
          <w:sz w:val="18"/>
          <w:szCs w:val="18"/>
        </w:rPr>
        <w:t xml:space="preserve"> </w:t>
      </w:r>
      <w:r w:rsidRPr="006D438F">
        <w:rPr>
          <w:sz w:val="18"/>
          <w:szCs w:val="18"/>
        </w:rPr>
        <w:t xml:space="preserve">inspirerade </w:t>
      </w:r>
      <w:r w:rsidR="00163BE6">
        <w:rPr>
          <w:sz w:val="18"/>
          <w:szCs w:val="18"/>
        </w:rPr>
        <w:t>design</w:t>
      </w:r>
      <w:r w:rsidR="00AC612E">
        <w:rPr>
          <w:sz w:val="18"/>
          <w:szCs w:val="18"/>
        </w:rPr>
        <w:t>en</w:t>
      </w:r>
      <w:r w:rsidRPr="006D438F">
        <w:rPr>
          <w:sz w:val="18"/>
          <w:szCs w:val="18"/>
        </w:rPr>
        <w:t xml:space="preserve"> tydligt. </w:t>
      </w:r>
      <w:proofErr w:type="spellStart"/>
      <w:r w:rsidRPr="006D438F">
        <w:rPr>
          <w:sz w:val="18"/>
          <w:szCs w:val="18"/>
        </w:rPr>
        <w:t>Woofer</w:t>
      </w:r>
      <w:proofErr w:type="spellEnd"/>
      <w:r w:rsidR="00CC0682">
        <w:rPr>
          <w:sz w:val="18"/>
          <w:szCs w:val="18"/>
        </w:rPr>
        <w:t xml:space="preserve"> </w:t>
      </w:r>
      <w:r w:rsidR="00421ECD">
        <w:rPr>
          <w:sz w:val="18"/>
          <w:szCs w:val="18"/>
        </w:rPr>
        <w:t xml:space="preserve">är </w:t>
      </w:r>
      <w:r w:rsidRPr="006D438F">
        <w:rPr>
          <w:sz w:val="18"/>
          <w:szCs w:val="18"/>
        </w:rPr>
        <w:t xml:space="preserve">designat som en </w:t>
      </w:r>
      <w:r w:rsidR="000A1BB7">
        <w:rPr>
          <w:sz w:val="18"/>
          <w:szCs w:val="18"/>
        </w:rPr>
        <w:t>symbol</w:t>
      </w:r>
      <w:r w:rsidRPr="006D438F">
        <w:rPr>
          <w:sz w:val="18"/>
          <w:szCs w:val="18"/>
        </w:rPr>
        <w:t xml:space="preserve"> </w:t>
      </w:r>
      <w:r w:rsidR="006B662E">
        <w:rPr>
          <w:sz w:val="18"/>
          <w:szCs w:val="18"/>
        </w:rPr>
        <w:t>som lätt uppfattas</w:t>
      </w:r>
      <w:r w:rsidRPr="006D438F">
        <w:rPr>
          <w:sz w:val="18"/>
          <w:szCs w:val="18"/>
        </w:rPr>
        <w:t xml:space="preserve"> </w:t>
      </w:r>
      <w:r w:rsidR="00C319FA">
        <w:rPr>
          <w:sz w:val="18"/>
          <w:szCs w:val="18"/>
        </w:rPr>
        <w:t>som</w:t>
      </w:r>
      <w:r w:rsidR="008A2AA8">
        <w:rPr>
          <w:sz w:val="18"/>
          <w:szCs w:val="18"/>
        </w:rPr>
        <w:t xml:space="preserve"> högkvalitativ</w:t>
      </w:r>
      <w:r w:rsidR="00761312">
        <w:rPr>
          <w:sz w:val="18"/>
          <w:szCs w:val="18"/>
        </w:rPr>
        <w:t xml:space="preserve"> och</w:t>
      </w:r>
      <w:r w:rsidR="00D636B2">
        <w:rPr>
          <w:sz w:val="18"/>
          <w:szCs w:val="18"/>
        </w:rPr>
        <w:t xml:space="preserve"> </w:t>
      </w:r>
      <w:r w:rsidRPr="006D438F">
        <w:rPr>
          <w:sz w:val="18"/>
          <w:szCs w:val="18"/>
        </w:rPr>
        <w:t>ljudabsorberande</w:t>
      </w:r>
      <w:r w:rsidR="00C319FA">
        <w:rPr>
          <w:sz w:val="18"/>
          <w:szCs w:val="18"/>
        </w:rPr>
        <w:t>.</w:t>
      </w:r>
    </w:p>
    <w:p w14:paraId="5BB21C68" w14:textId="74F1964D" w:rsidR="001430A1" w:rsidRDefault="001430A1" w:rsidP="006D438F">
      <w:pPr>
        <w:rPr>
          <w:sz w:val="18"/>
          <w:szCs w:val="18"/>
        </w:rPr>
      </w:pPr>
      <w:proofErr w:type="spellStart"/>
      <w:r w:rsidRPr="001430A1">
        <w:rPr>
          <w:sz w:val="18"/>
          <w:szCs w:val="18"/>
        </w:rPr>
        <w:t>Woofer</w:t>
      </w:r>
      <w:proofErr w:type="spellEnd"/>
      <w:r w:rsidRPr="001430A1">
        <w:rPr>
          <w:sz w:val="18"/>
          <w:szCs w:val="18"/>
        </w:rPr>
        <w:t xml:space="preserve"> är ett flexibelt och modulärt mötesbord med ljudabsorberande funktioner. Det </w:t>
      </w:r>
      <w:proofErr w:type="spellStart"/>
      <w:r w:rsidRPr="001430A1">
        <w:rPr>
          <w:sz w:val="18"/>
          <w:szCs w:val="18"/>
        </w:rPr>
        <w:t>modulära</w:t>
      </w:r>
      <w:proofErr w:type="spellEnd"/>
      <w:r w:rsidRPr="001430A1">
        <w:rPr>
          <w:sz w:val="18"/>
          <w:szCs w:val="18"/>
        </w:rPr>
        <w:t xml:space="preserve"> systemet gör det möjligt att utöka det från ett litet mötesbord på 1,2 meter till ett riktigt stort konferensbord på 6 meter, eller till och med längre om du behöver det. Ledningarna och elektriska laddare är snyggt dolda i pelarna. Du kan välja mellan en mängd olika </w:t>
      </w:r>
      <w:proofErr w:type="spellStart"/>
      <w:r w:rsidRPr="001430A1">
        <w:rPr>
          <w:sz w:val="18"/>
          <w:szCs w:val="18"/>
        </w:rPr>
        <w:t>ytmaterial</w:t>
      </w:r>
      <w:proofErr w:type="spellEnd"/>
      <w:r w:rsidRPr="001430A1">
        <w:rPr>
          <w:sz w:val="18"/>
          <w:szCs w:val="18"/>
        </w:rPr>
        <w:t xml:space="preserve"> och färger, och också ett stort utbud av tyger för pelarna. </w:t>
      </w:r>
      <w:proofErr w:type="spellStart"/>
      <w:r w:rsidRPr="001430A1">
        <w:rPr>
          <w:sz w:val="18"/>
          <w:szCs w:val="18"/>
        </w:rPr>
        <w:t>Woofer</w:t>
      </w:r>
      <w:proofErr w:type="spellEnd"/>
      <w:r w:rsidRPr="001430A1">
        <w:rPr>
          <w:sz w:val="18"/>
          <w:szCs w:val="18"/>
        </w:rPr>
        <w:t xml:space="preserve"> är </w:t>
      </w:r>
      <w:r w:rsidR="001110DD" w:rsidRPr="001430A1">
        <w:rPr>
          <w:sz w:val="18"/>
          <w:szCs w:val="18"/>
        </w:rPr>
        <w:t>en vacker möbel</w:t>
      </w:r>
      <w:r w:rsidRPr="001430A1">
        <w:rPr>
          <w:sz w:val="18"/>
          <w:szCs w:val="18"/>
        </w:rPr>
        <w:t xml:space="preserve"> </w:t>
      </w:r>
      <w:bookmarkStart w:id="0" w:name="_GoBack"/>
      <w:bookmarkEnd w:id="0"/>
      <w:r w:rsidRPr="001430A1">
        <w:rPr>
          <w:sz w:val="18"/>
          <w:szCs w:val="18"/>
        </w:rPr>
        <w:t xml:space="preserve">för kontoret, lobbyn eller något annat område där du behöver funktionella mötesbord med utmärkta akustiska funktioner. Bordsskivan i björk i plywood finns i linoleum, </w:t>
      </w:r>
      <w:proofErr w:type="spellStart"/>
      <w:r w:rsidRPr="001430A1">
        <w:rPr>
          <w:sz w:val="18"/>
          <w:szCs w:val="18"/>
        </w:rPr>
        <w:t>askfanér</w:t>
      </w:r>
      <w:proofErr w:type="spellEnd"/>
      <w:r w:rsidRPr="001430A1">
        <w:rPr>
          <w:sz w:val="18"/>
          <w:szCs w:val="18"/>
        </w:rPr>
        <w:t xml:space="preserve"> eller laminat.</w:t>
      </w:r>
    </w:p>
    <w:p w14:paraId="6D94ACEC" w14:textId="2A8BEF65" w:rsidR="006F5BED" w:rsidRDefault="006F5BED" w:rsidP="006D438F">
      <w:pPr>
        <w:rPr>
          <w:rStyle w:val="Hyperlnk"/>
          <w:rFonts w:cstheme="minorHAnsi"/>
          <w:color w:val="auto"/>
          <w:sz w:val="20"/>
          <w:szCs w:val="20"/>
        </w:rPr>
      </w:pPr>
      <w:r>
        <w:rPr>
          <w:sz w:val="18"/>
          <w:szCs w:val="18"/>
        </w:rPr>
        <w:t>Länk till hemsida:</w:t>
      </w:r>
      <w:r w:rsidR="00913657">
        <w:rPr>
          <w:sz w:val="18"/>
          <w:szCs w:val="18"/>
        </w:rPr>
        <w:t xml:space="preserve"> </w:t>
      </w:r>
      <w:hyperlink r:id="rId10" w:tgtFrame="wp-preview-22502" w:history="1">
        <w:r w:rsidR="00913657" w:rsidRPr="00B73837">
          <w:rPr>
            <w:rStyle w:val="Hyperlnk"/>
            <w:rFonts w:cstheme="minorHAnsi"/>
            <w:color w:val="auto"/>
            <w:sz w:val="16"/>
            <w:szCs w:val="16"/>
          </w:rPr>
          <w:t>https://glimakra.com/product/</w:t>
        </w:r>
        <w:r w:rsidR="00913657" w:rsidRPr="00B73837">
          <w:rPr>
            <w:rStyle w:val="Hyperlnk"/>
            <w:rFonts w:cstheme="minorHAnsi"/>
            <w:b/>
            <w:bCs/>
            <w:color w:val="auto"/>
            <w:sz w:val="16"/>
            <w:szCs w:val="16"/>
          </w:rPr>
          <w:t>woofer</w:t>
        </w:r>
        <w:r w:rsidR="00913657" w:rsidRPr="00B73837">
          <w:rPr>
            <w:rStyle w:val="Hyperlnk"/>
            <w:rFonts w:cstheme="minorHAnsi"/>
            <w:color w:val="auto"/>
            <w:sz w:val="16"/>
            <w:szCs w:val="16"/>
          </w:rPr>
          <w:t>/</w:t>
        </w:r>
      </w:hyperlink>
      <w:r w:rsidR="00820D2D">
        <w:rPr>
          <w:rStyle w:val="Hyperlnk"/>
          <w:rFonts w:cstheme="minorHAnsi"/>
          <w:color w:val="auto"/>
          <w:sz w:val="20"/>
          <w:szCs w:val="20"/>
        </w:rPr>
        <w:br/>
      </w:r>
    </w:p>
    <w:p w14:paraId="556BC4D1" w14:textId="226A5893" w:rsidR="00820D2D" w:rsidRDefault="00820D2D" w:rsidP="006D438F">
      <w:pPr>
        <w:rPr>
          <w:rStyle w:val="Hyperlnk"/>
          <w:rFonts w:cstheme="minorHAnsi"/>
          <w:color w:val="auto"/>
          <w:sz w:val="20"/>
          <w:szCs w:val="20"/>
        </w:rPr>
      </w:pPr>
    </w:p>
    <w:p w14:paraId="6B5FDA89" w14:textId="77777777" w:rsidR="00403BEC" w:rsidRDefault="00403BEC" w:rsidP="00403BEC">
      <w:pPr>
        <w:rPr>
          <w:rStyle w:val="Hyperlnk"/>
          <w:rFonts w:cstheme="minorHAnsi"/>
          <w:b/>
          <w:bCs/>
          <w:color w:val="auto"/>
          <w:sz w:val="20"/>
          <w:szCs w:val="20"/>
          <w:u w:val="none"/>
          <w:lang w:val="en-GB"/>
        </w:rPr>
      </w:pPr>
      <w:r w:rsidRPr="00A94A20">
        <w:rPr>
          <w:rStyle w:val="Hyperlnk"/>
          <w:rFonts w:cstheme="minorHAnsi"/>
          <w:b/>
          <w:bCs/>
          <w:color w:val="auto"/>
          <w:sz w:val="20"/>
          <w:szCs w:val="20"/>
          <w:u w:val="none"/>
          <w:lang w:val="en-GB"/>
        </w:rPr>
        <w:t>About Stone Designs / Om Stone Designs</w:t>
      </w:r>
    </w:p>
    <w:p w14:paraId="574FACDC" w14:textId="77777777" w:rsidR="00403BEC" w:rsidRPr="00E4236F" w:rsidRDefault="00403BEC" w:rsidP="00403BEC">
      <w:pPr>
        <w:rPr>
          <w:rStyle w:val="Hyperlnk"/>
          <w:rFonts w:cstheme="minorHAnsi"/>
          <w:color w:val="auto"/>
          <w:sz w:val="18"/>
          <w:szCs w:val="18"/>
          <w:u w:val="none"/>
          <w:lang w:val="en-GB"/>
        </w:rPr>
      </w:pPr>
      <w:r w:rsidRPr="00E4236F">
        <w:rPr>
          <w:rStyle w:val="Hyperlnk"/>
          <w:rFonts w:cstheme="minorHAnsi"/>
          <w:color w:val="auto"/>
          <w:sz w:val="18"/>
          <w:szCs w:val="18"/>
          <w:u w:val="none"/>
          <w:lang w:val="en-GB"/>
        </w:rPr>
        <w:t xml:space="preserve">Stone is a </w:t>
      </w:r>
      <w:proofErr w:type="spellStart"/>
      <w:r w:rsidRPr="00E4236F">
        <w:rPr>
          <w:rStyle w:val="Hyperlnk"/>
          <w:rFonts w:cstheme="minorHAnsi"/>
          <w:color w:val="auto"/>
          <w:sz w:val="18"/>
          <w:szCs w:val="18"/>
          <w:u w:val="none"/>
          <w:lang w:val="en-GB"/>
        </w:rPr>
        <w:t>mulit</w:t>
      </w:r>
      <w:proofErr w:type="spellEnd"/>
      <w:r w:rsidRPr="00E4236F">
        <w:rPr>
          <w:rStyle w:val="Hyperlnk"/>
          <w:rFonts w:cstheme="minorHAnsi"/>
          <w:color w:val="auto"/>
          <w:sz w:val="18"/>
          <w:szCs w:val="18"/>
          <w:u w:val="none"/>
          <w:lang w:val="en-GB"/>
        </w:rPr>
        <w:t>-disciplinary study which develops interior design and product projects through a perspective that makes them unique. Its main asset is its human factor. Stone makes projects for and because of the people. Cutting-edge projects; for nearly 25 years, we have always focused on the same objective: to help each other be happier day after day. Because at Stone nothing comes before the idea and the people. At Stone, we speak of nothing beyond life experience. An extremely basic idea that many have forgotten.</w:t>
      </w:r>
    </w:p>
    <w:p w14:paraId="26A74DC3" w14:textId="77777777" w:rsidR="00403BEC" w:rsidRPr="0086761D" w:rsidRDefault="00403BEC" w:rsidP="00403BEC">
      <w:pPr>
        <w:rPr>
          <w:sz w:val="18"/>
          <w:szCs w:val="18"/>
          <w:lang w:val="en-GB"/>
        </w:rPr>
      </w:pPr>
      <w:r w:rsidRPr="00E4236F">
        <w:rPr>
          <w:sz w:val="18"/>
          <w:szCs w:val="18"/>
        </w:rPr>
        <w:t xml:space="preserve">Stone är en </w:t>
      </w:r>
      <w:proofErr w:type="spellStart"/>
      <w:r w:rsidRPr="00E4236F">
        <w:rPr>
          <w:sz w:val="18"/>
          <w:szCs w:val="18"/>
        </w:rPr>
        <w:t>mulit</w:t>
      </w:r>
      <w:proofErr w:type="spellEnd"/>
      <w:r w:rsidRPr="00E4236F">
        <w:rPr>
          <w:sz w:val="18"/>
          <w:szCs w:val="18"/>
        </w:rPr>
        <w:t xml:space="preserve">-disciplinär studie som utvecklar inredning och produktprojekt genom ett perspektiv som gör dem unika. Dess huvudsakliga tillgång är dess mänskliga faktor. Stone gör projekt för och på grund av folket. Avancerade projekt; i nästan 25 år har vi alltid fokuserat på samma mål: att hjälpa varandra att vara lyckligare dag efter dag. För hos Stone kommer ingenting framför idén och folket. Hos Stone talar vi om ingenting utöver livserfarenheten. </w:t>
      </w:r>
      <w:proofErr w:type="spellStart"/>
      <w:r w:rsidRPr="00E4236F">
        <w:rPr>
          <w:sz w:val="18"/>
          <w:szCs w:val="18"/>
          <w:lang w:val="en-GB"/>
        </w:rPr>
        <w:t>En</w:t>
      </w:r>
      <w:proofErr w:type="spellEnd"/>
      <w:r w:rsidRPr="00E4236F">
        <w:rPr>
          <w:sz w:val="18"/>
          <w:szCs w:val="18"/>
          <w:lang w:val="en-GB"/>
        </w:rPr>
        <w:t xml:space="preserve"> </w:t>
      </w:r>
      <w:proofErr w:type="spellStart"/>
      <w:r w:rsidRPr="00E4236F">
        <w:rPr>
          <w:sz w:val="18"/>
          <w:szCs w:val="18"/>
          <w:lang w:val="en-GB"/>
        </w:rPr>
        <w:t>extremt</w:t>
      </w:r>
      <w:proofErr w:type="spellEnd"/>
      <w:r w:rsidRPr="00E4236F">
        <w:rPr>
          <w:sz w:val="18"/>
          <w:szCs w:val="18"/>
          <w:lang w:val="en-GB"/>
        </w:rPr>
        <w:t xml:space="preserve"> </w:t>
      </w:r>
      <w:proofErr w:type="spellStart"/>
      <w:r w:rsidRPr="00E4236F">
        <w:rPr>
          <w:sz w:val="18"/>
          <w:szCs w:val="18"/>
          <w:lang w:val="en-GB"/>
        </w:rPr>
        <w:t>grundläggande</w:t>
      </w:r>
      <w:proofErr w:type="spellEnd"/>
      <w:r w:rsidRPr="00E4236F">
        <w:rPr>
          <w:sz w:val="18"/>
          <w:szCs w:val="18"/>
          <w:lang w:val="en-GB"/>
        </w:rPr>
        <w:t xml:space="preserve"> </w:t>
      </w:r>
      <w:proofErr w:type="spellStart"/>
      <w:r w:rsidRPr="00E4236F">
        <w:rPr>
          <w:sz w:val="18"/>
          <w:szCs w:val="18"/>
          <w:lang w:val="en-GB"/>
        </w:rPr>
        <w:t>idé</w:t>
      </w:r>
      <w:proofErr w:type="spellEnd"/>
      <w:r w:rsidRPr="00E4236F">
        <w:rPr>
          <w:sz w:val="18"/>
          <w:szCs w:val="18"/>
          <w:lang w:val="en-GB"/>
        </w:rPr>
        <w:t xml:space="preserve"> </w:t>
      </w:r>
      <w:proofErr w:type="spellStart"/>
      <w:r w:rsidRPr="00E4236F">
        <w:rPr>
          <w:sz w:val="18"/>
          <w:szCs w:val="18"/>
          <w:lang w:val="en-GB"/>
        </w:rPr>
        <w:t>som</w:t>
      </w:r>
      <w:proofErr w:type="spellEnd"/>
      <w:r w:rsidRPr="00E4236F">
        <w:rPr>
          <w:sz w:val="18"/>
          <w:szCs w:val="18"/>
          <w:lang w:val="en-GB"/>
        </w:rPr>
        <w:t xml:space="preserve"> </w:t>
      </w:r>
      <w:proofErr w:type="spellStart"/>
      <w:r w:rsidRPr="00E4236F">
        <w:rPr>
          <w:sz w:val="18"/>
          <w:szCs w:val="18"/>
          <w:lang w:val="en-GB"/>
        </w:rPr>
        <w:t>många</w:t>
      </w:r>
      <w:proofErr w:type="spellEnd"/>
      <w:r w:rsidRPr="00E4236F">
        <w:rPr>
          <w:sz w:val="18"/>
          <w:szCs w:val="18"/>
          <w:lang w:val="en-GB"/>
        </w:rPr>
        <w:t xml:space="preserve"> har </w:t>
      </w:r>
      <w:proofErr w:type="spellStart"/>
      <w:r w:rsidRPr="00E4236F">
        <w:rPr>
          <w:sz w:val="18"/>
          <w:szCs w:val="18"/>
          <w:lang w:val="en-GB"/>
        </w:rPr>
        <w:t>glömt</w:t>
      </w:r>
      <w:proofErr w:type="spellEnd"/>
      <w:r w:rsidRPr="00E4236F">
        <w:rPr>
          <w:sz w:val="18"/>
          <w:szCs w:val="18"/>
          <w:lang w:val="en-GB"/>
        </w:rPr>
        <w:t>.</w:t>
      </w:r>
    </w:p>
    <w:p w14:paraId="64D4C04A" w14:textId="77777777" w:rsidR="00820D2D" w:rsidRPr="006D438F" w:rsidRDefault="00820D2D" w:rsidP="006D438F">
      <w:pPr>
        <w:rPr>
          <w:sz w:val="18"/>
          <w:szCs w:val="18"/>
        </w:rPr>
      </w:pPr>
    </w:p>
    <w:sectPr w:rsidR="00820D2D" w:rsidRPr="006D438F" w:rsidSect="00403BEC">
      <w:headerReference w:type="default" r:id="rId11"/>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77EACB" w14:textId="77777777" w:rsidR="00B45A49" w:rsidRDefault="00B45A49" w:rsidP="00792CC9">
      <w:pPr>
        <w:spacing w:after="0" w:line="240" w:lineRule="auto"/>
      </w:pPr>
      <w:r>
        <w:separator/>
      </w:r>
    </w:p>
  </w:endnote>
  <w:endnote w:type="continuationSeparator" w:id="0">
    <w:p w14:paraId="471CA40A" w14:textId="77777777" w:rsidR="00B45A49" w:rsidRDefault="00B45A49" w:rsidP="00792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D68A09" w14:textId="77777777" w:rsidR="00B45A49" w:rsidRDefault="00B45A49" w:rsidP="00792CC9">
      <w:pPr>
        <w:spacing w:after="0" w:line="240" w:lineRule="auto"/>
      </w:pPr>
      <w:r>
        <w:separator/>
      </w:r>
    </w:p>
  </w:footnote>
  <w:footnote w:type="continuationSeparator" w:id="0">
    <w:p w14:paraId="46FFEF65" w14:textId="77777777" w:rsidR="00B45A49" w:rsidRDefault="00B45A49" w:rsidP="00792C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79FBD" w14:textId="0FA9B1BF" w:rsidR="00A538C4" w:rsidRDefault="00A538C4" w:rsidP="00A538C4">
    <w:pPr>
      <w:pStyle w:val="Sidhuvud"/>
      <w:rPr>
        <w:sz w:val="16"/>
        <w:szCs w:val="16"/>
        <w:lang w:val="en-GB"/>
      </w:rPr>
    </w:pPr>
    <w:r w:rsidRPr="003813DA">
      <w:rPr>
        <w:sz w:val="16"/>
        <w:szCs w:val="16"/>
        <w:lang w:val="en-GB"/>
      </w:rPr>
      <w:t>Gemini will be launched at Stockholm furniture &amp; light fair, Feb 4-8 2020.</w:t>
    </w:r>
  </w:p>
  <w:p w14:paraId="7C14A45B" w14:textId="1942EC78" w:rsidR="00D750EA" w:rsidRPr="003813DA" w:rsidRDefault="00D750EA" w:rsidP="00A538C4">
    <w:pPr>
      <w:pStyle w:val="Sidhuvud"/>
      <w:rPr>
        <w:sz w:val="16"/>
        <w:szCs w:val="16"/>
        <w:lang w:val="en-GB"/>
      </w:rPr>
    </w:pPr>
    <w:r>
      <w:rPr>
        <w:sz w:val="16"/>
        <w:szCs w:val="16"/>
        <w:lang w:val="en-GB"/>
      </w:rPr>
      <w:t>This product is made in Sw</w:t>
    </w:r>
    <w:r w:rsidR="0031442E">
      <w:rPr>
        <w:sz w:val="16"/>
        <w:szCs w:val="16"/>
        <w:lang w:val="en-GB"/>
      </w:rPr>
      <w:t>e</w:t>
    </w:r>
    <w:r>
      <w:rPr>
        <w:sz w:val="16"/>
        <w:szCs w:val="16"/>
        <w:lang w:val="en-GB"/>
      </w:rPr>
      <w:t xml:space="preserve">den with 100 % </w:t>
    </w:r>
    <w:r w:rsidR="007D40B4">
      <w:rPr>
        <w:sz w:val="16"/>
        <w:szCs w:val="16"/>
        <w:lang w:val="en-GB"/>
      </w:rPr>
      <w:t>recyclable materials</w:t>
    </w:r>
  </w:p>
  <w:p w14:paraId="3BA8181C" w14:textId="77777777" w:rsidR="00A538C4" w:rsidRPr="003813DA" w:rsidRDefault="00A538C4" w:rsidP="00A538C4">
    <w:pPr>
      <w:pStyle w:val="Sidhuvud"/>
      <w:rPr>
        <w:sz w:val="16"/>
        <w:szCs w:val="16"/>
        <w:lang w:val="en-GB"/>
      </w:rPr>
    </w:pPr>
  </w:p>
  <w:p w14:paraId="3AB1CD14" w14:textId="5A621659" w:rsidR="00A538C4" w:rsidRPr="003813DA" w:rsidRDefault="00A538C4" w:rsidP="00A538C4">
    <w:pPr>
      <w:pStyle w:val="Sidhuvud"/>
      <w:rPr>
        <w:sz w:val="16"/>
        <w:szCs w:val="16"/>
        <w:lang w:val="en-GB"/>
      </w:rPr>
    </w:pPr>
    <w:r w:rsidRPr="003813DA">
      <w:rPr>
        <w:sz w:val="16"/>
        <w:szCs w:val="16"/>
        <w:lang w:val="en-GB"/>
      </w:rPr>
      <w:t xml:space="preserve">Product: </w:t>
    </w:r>
    <w:r w:rsidR="00285E5B">
      <w:rPr>
        <w:sz w:val="16"/>
        <w:szCs w:val="16"/>
        <w:lang w:val="en-GB"/>
      </w:rPr>
      <w:t>Woofer</w:t>
    </w:r>
  </w:p>
  <w:p w14:paraId="5215491D" w14:textId="77777777" w:rsidR="00A538C4" w:rsidRPr="003813DA" w:rsidRDefault="00A538C4" w:rsidP="00A538C4">
    <w:pPr>
      <w:pStyle w:val="Sidhuvud"/>
      <w:rPr>
        <w:sz w:val="16"/>
        <w:szCs w:val="16"/>
        <w:lang w:val="en-GB"/>
      </w:rPr>
    </w:pPr>
  </w:p>
  <w:p w14:paraId="15A2B701" w14:textId="77777777" w:rsidR="00A538C4" w:rsidRPr="003813DA" w:rsidRDefault="00A538C4" w:rsidP="00A538C4">
    <w:pPr>
      <w:pStyle w:val="Sidhuvud"/>
      <w:rPr>
        <w:sz w:val="16"/>
        <w:szCs w:val="16"/>
        <w:lang w:val="en-GB"/>
      </w:rPr>
    </w:pPr>
    <w:r w:rsidRPr="003813DA">
      <w:rPr>
        <w:sz w:val="16"/>
        <w:szCs w:val="16"/>
        <w:lang w:val="en-GB"/>
      </w:rPr>
      <w:t>Producer: Glimakra of Sweden</w:t>
    </w:r>
  </w:p>
  <w:p w14:paraId="1E535032" w14:textId="77777777" w:rsidR="00A538C4" w:rsidRPr="00285E5B" w:rsidRDefault="00A538C4" w:rsidP="00A538C4">
    <w:pPr>
      <w:pStyle w:val="Sidhuvud"/>
      <w:rPr>
        <w:sz w:val="16"/>
        <w:szCs w:val="16"/>
      </w:rPr>
    </w:pPr>
    <w:r w:rsidRPr="00285E5B">
      <w:rPr>
        <w:sz w:val="16"/>
        <w:szCs w:val="16"/>
      </w:rPr>
      <w:t xml:space="preserve">www.glimakra.com / </w:t>
    </w:r>
    <w:proofErr w:type="spellStart"/>
    <w:r w:rsidRPr="00285E5B">
      <w:rPr>
        <w:sz w:val="16"/>
        <w:szCs w:val="16"/>
      </w:rPr>
      <w:t>Instagram</w:t>
    </w:r>
    <w:proofErr w:type="spellEnd"/>
    <w:r w:rsidRPr="00285E5B">
      <w:rPr>
        <w:sz w:val="16"/>
        <w:szCs w:val="16"/>
      </w:rPr>
      <w:t xml:space="preserve">: </w:t>
    </w:r>
    <w:proofErr w:type="spellStart"/>
    <w:r w:rsidRPr="00285E5B">
      <w:rPr>
        <w:sz w:val="16"/>
        <w:szCs w:val="16"/>
      </w:rPr>
      <w:t>glimakra.of.sweden</w:t>
    </w:r>
    <w:proofErr w:type="spellEnd"/>
  </w:p>
  <w:p w14:paraId="7D3855CB" w14:textId="77777777" w:rsidR="00A538C4" w:rsidRPr="00285E5B" w:rsidRDefault="00A538C4" w:rsidP="00A538C4">
    <w:pPr>
      <w:pStyle w:val="Sidhuvud"/>
      <w:rPr>
        <w:sz w:val="16"/>
        <w:szCs w:val="16"/>
      </w:rPr>
    </w:pPr>
  </w:p>
  <w:p w14:paraId="75403F75" w14:textId="77777777" w:rsidR="00A538C4" w:rsidRPr="003813DA" w:rsidRDefault="00A538C4" w:rsidP="00A538C4">
    <w:pPr>
      <w:pStyle w:val="Sidhuvud"/>
      <w:rPr>
        <w:sz w:val="16"/>
        <w:szCs w:val="16"/>
        <w:lang w:val="en-GB"/>
      </w:rPr>
    </w:pPr>
    <w:r w:rsidRPr="003813DA">
      <w:rPr>
        <w:sz w:val="16"/>
        <w:szCs w:val="16"/>
        <w:lang w:val="en-GB"/>
      </w:rPr>
      <w:t>Designer: Stone Design</w:t>
    </w:r>
    <w:r>
      <w:rPr>
        <w:sz w:val="16"/>
        <w:szCs w:val="16"/>
        <w:lang w:val="en-GB"/>
      </w:rPr>
      <w:t>s</w:t>
    </w:r>
    <w:r w:rsidRPr="003813DA">
      <w:rPr>
        <w:sz w:val="16"/>
        <w:szCs w:val="16"/>
        <w:lang w:val="en-GB"/>
      </w:rPr>
      <w:t xml:space="preserve"> </w:t>
    </w:r>
  </w:p>
  <w:p w14:paraId="3CCF6F4E" w14:textId="77777777" w:rsidR="00A538C4" w:rsidRPr="00C6182D" w:rsidRDefault="00A538C4" w:rsidP="00A538C4">
    <w:pPr>
      <w:pStyle w:val="Sidhuvud"/>
      <w:rPr>
        <w:sz w:val="16"/>
        <w:szCs w:val="16"/>
      </w:rPr>
    </w:pPr>
    <w:r w:rsidRPr="00C6182D">
      <w:rPr>
        <w:sz w:val="16"/>
        <w:szCs w:val="16"/>
      </w:rPr>
      <w:t>https://www.stone-dsgns.com  /  Instagram: https://www.instagram.com/stone_dsgns</w:t>
    </w:r>
  </w:p>
  <w:p w14:paraId="7DC5A5ED" w14:textId="77777777" w:rsidR="00792CC9" w:rsidRPr="00C6182D" w:rsidRDefault="00792CC9">
    <w:pPr>
      <w:pStyle w:val="Sidhuvu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41D"/>
    <w:rsid w:val="0004525C"/>
    <w:rsid w:val="000769C6"/>
    <w:rsid w:val="00090D67"/>
    <w:rsid w:val="000A1BB7"/>
    <w:rsid w:val="000B08A1"/>
    <w:rsid w:val="000C7166"/>
    <w:rsid w:val="000D0CFC"/>
    <w:rsid w:val="000D258B"/>
    <w:rsid w:val="000E0C97"/>
    <w:rsid w:val="000F0B16"/>
    <w:rsid w:val="0010556E"/>
    <w:rsid w:val="0010706D"/>
    <w:rsid w:val="001106F8"/>
    <w:rsid w:val="001110DD"/>
    <w:rsid w:val="0011283B"/>
    <w:rsid w:val="001430A1"/>
    <w:rsid w:val="0014412C"/>
    <w:rsid w:val="00163BE6"/>
    <w:rsid w:val="00180CED"/>
    <w:rsid w:val="00183D8E"/>
    <w:rsid w:val="001A4C70"/>
    <w:rsid w:val="001D3FEE"/>
    <w:rsid w:val="001F7592"/>
    <w:rsid w:val="00207691"/>
    <w:rsid w:val="00243CD1"/>
    <w:rsid w:val="0026041D"/>
    <w:rsid w:val="002607B4"/>
    <w:rsid w:val="00275782"/>
    <w:rsid w:val="00285E5B"/>
    <w:rsid w:val="0029195C"/>
    <w:rsid w:val="0029677E"/>
    <w:rsid w:val="002E4E93"/>
    <w:rsid w:val="002E5879"/>
    <w:rsid w:val="00300A07"/>
    <w:rsid w:val="0031442E"/>
    <w:rsid w:val="0031647D"/>
    <w:rsid w:val="003439D6"/>
    <w:rsid w:val="003630A3"/>
    <w:rsid w:val="003811A2"/>
    <w:rsid w:val="00386C5F"/>
    <w:rsid w:val="0039082E"/>
    <w:rsid w:val="0039537D"/>
    <w:rsid w:val="003C0498"/>
    <w:rsid w:val="00403BEC"/>
    <w:rsid w:val="00421ECD"/>
    <w:rsid w:val="00426778"/>
    <w:rsid w:val="00485D19"/>
    <w:rsid w:val="0048743C"/>
    <w:rsid w:val="004C5C09"/>
    <w:rsid w:val="004E1034"/>
    <w:rsid w:val="004E2086"/>
    <w:rsid w:val="004E2176"/>
    <w:rsid w:val="004E2A6B"/>
    <w:rsid w:val="004E539F"/>
    <w:rsid w:val="005359B8"/>
    <w:rsid w:val="005667E5"/>
    <w:rsid w:val="005A0CF4"/>
    <w:rsid w:val="005A17CC"/>
    <w:rsid w:val="005B37ED"/>
    <w:rsid w:val="005D4236"/>
    <w:rsid w:val="005E3224"/>
    <w:rsid w:val="00617C15"/>
    <w:rsid w:val="006347A1"/>
    <w:rsid w:val="00636056"/>
    <w:rsid w:val="00670F4C"/>
    <w:rsid w:val="006A29E4"/>
    <w:rsid w:val="006B662E"/>
    <w:rsid w:val="006B74DA"/>
    <w:rsid w:val="006D438F"/>
    <w:rsid w:val="006E5CB6"/>
    <w:rsid w:val="006F5BED"/>
    <w:rsid w:val="00761312"/>
    <w:rsid w:val="00792CC9"/>
    <w:rsid w:val="0079551C"/>
    <w:rsid w:val="007A627E"/>
    <w:rsid w:val="007B2E80"/>
    <w:rsid w:val="007D40B4"/>
    <w:rsid w:val="007D62E4"/>
    <w:rsid w:val="007E2273"/>
    <w:rsid w:val="008106BB"/>
    <w:rsid w:val="00820D2D"/>
    <w:rsid w:val="00836AAF"/>
    <w:rsid w:val="008A0CE3"/>
    <w:rsid w:val="008A2AA8"/>
    <w:rsid w:val="008B758E"/>
    <w:rsid w:val="008C0A58"/>
    <w:rsid w:val="008D3188"/>
    <w:rsid w:val="00913657"/>
    <w:rsid w:val="00940284"/>
    <w:rsid w:val="00940B6E"/>
    <w:rsid w:val="009558DB"/>
    <w:rsid w:val="00961563"/>
    <w:rsid w:val="00961EF4"/>
    <w:rsid w:val="009926BF"/>
    <w:rsid w:val="009B2701"/>
    <w:rsid w:val="009B569D"/>
    <w:rsid w:val="009B64E0"/>
    <w:rsid w:val="009C5BEA"/>
    <w:rsid w:val="009D68F4"/>
    <w:rsid w:val="009E1143"/>
    <w:rsid w:val="00A45038"/>
    <w:rsid w:val="00A538C4"/>
    <w:rsid w:val="00A63B46"/>
    <w:rsid w:val="00A73BC0"/>
    <w:rsid w:val="00A874B9"/>
    <w:rsid w:val="00A911A1"/>
    <w:rsid w:val="00AB1DD4"/>
    <w:rsid w:val="00AB6188"/>
    <w:rsid w:val="00AC612E"/>
    <w:rsid w:val="00B07501"/>
    <w:rsid w:val="00B30B83"/>
    <w:rsid w:val="00B45A49"/>
    <w:rsid w:val="00B64BC8"/>
    <w:rsid w:val="00B73837"/>
    <w:rsid w:val="00B853DA"/>
    <w:rsid w:val="00BA4320"/>
    <w:rsid w:val="00BB5D82"/>
    <w:rsid w:val="00BC3BAC"/>
    <w:rsid w:val="00BD743A"/>
    <w:rsid w:val="00BE7143"/>
    <w:rsid w:val="00BF7E12"/>
    <w:rsid w:val="00C039B6"/>
    <w:rsid w:val="00C12DBD"/>
    <w:rsid w:val="00C1426D"/>
    <w:rsid w:val="00C14AE1"/>
    <w:rsid w:val="00C22AB3"/>
    <w:rsid w:val="00C244C6"/>
    <w:rsid w:val="00C319FA"/>
    <w:rsid w:val="00C34F0E"/>
    <w:rsid w:val="00C6182D"/>
    <w:rsid w:val="00C80986"/>
    <w:rsid w:val="00C92795"/>
    <w:rsid w:val="00CC0682"/>
    <w:rsid w:val="00CE3935"/>
    <w:rsid w:val="00D0452A"/>
    <w:rsid w:val="00D45751"/>
    <w:rsid w:val="00D636B2"/>
    <w:rsid w:val="00D750EA"/>
    <w:rsid w:val="00D96018"/>
    <w:rsid w:val="00DA4C7A"/>
    <w:rsid w:val="00DB04DF"/>
    <w:rsid w:val="00DB3710"/>
    <w:rsid w:val="00DD7F60"/>
    <w:rsid w:val="00DE016E"/>
    <w:rsid w:val="00E21CF4"/>
    <w:rsid w:val="00E41C20"/>
    <w:rsid w:val="00E44A49"/>
    <w:rsid w:val="00E67129"/>
    <w:rsid w:val="00E91A39"/>
    <w:rsid w:val="00E92001"/>
    <w:rsid w:val="00E9401A"/>
    <w:rsid w:val="00EC5C5C"/>
    <w:rsid w:val="00EE24C3"/>
    <w:rsid w:val="00F00ADC"/>
    <w:rsid w:val="00F41A8A"/>
    <w:rsid w:val="00F559B2"/>
    <w:rsid w:val="00F64563"/>
    <w:rsid w:val="00F74080"/>
    <w:rsid w:val="00F95626"/>
    <w:rsid w:val="00FB5182"/>
    <w:rsid w:val="00FC777A"/>
    <w:rsid w:val="00FD3981"/>
    <w:rsid w:val="00FD46E9"/>
    <w:rsid w:val="00FE738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274F6"/>
  <w15:chartTrackingRefBased/>
  <w15:docId w15:val="{C4B22B91-FBB8-4D97-B68F-C3EEF9C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92CC9"/>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92CC9"/>
  </w:style>
  <w:style w:type="paragraph" w:styleId="Sidfot">
    <w:name w:val="footer"/>
    <w:basedOn w:val="Normal"/>
    <w:link w:val="SidfotChar"/>
    <w:uiPriority w:val="99"/>
    <w:unhideWhenUsed/>
    <w:rsid w:val="00792CC9"/>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92CC9"/>
  </w:style>
  <w:style w:type="character" w:styleId="Hyperlnk">
    <w:name w:val="Hyperlink"/>
    <w:basedOn w:val="Standardstycketeckensnitt"/>
    <w:uiPriority w:val="99"/>
    <w:semiHidden/>
    <w:unhideWhenUsed/>
    <w:rsid w:val="009136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14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glimakra.com/en/?post_type=products&amp;p=22502&amp;preview=true" TargetMode="External"/><Relationship Id="rId4" Type="http://schemas.openxmlformats.org/officeDocument/2006/relationships/styles" Target="styles.xml"/><Relationship Id="rId9" Type="http://schemas.openxmlformats.org/officeDocument/2006/relationships/hyperlink" Target="https://glimakra.com/en/?post_type=products&amp;p=22502&amp;preview=true"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9BBE3EA30D864795C85072CFB80E8C" ma:contentTypeVersion="11" ma:contentTypeDescription="Skapa ett nytt dokument." ma:contentTypeScope="" ma:versionID="fc51504e1012f607ef62af510e119d16">
  <xsd:schema xmlns:xsd="http://www.w3.org/2001/XMLSchema" xmlns:xs="http://www.w3.org/2001/XMLSchema" xmlns:p="http://schemas.microsoft.com/office/2006/metadata/properties" xmlns:ns3="f848a22b-f0ea-4708-b044-613a71604406" xmlns:ns4="09d5cfa6-eda6-423b-a1b1-ace4b692708d" targetNamespace="http://schemas.microsoft.com/office/2006/metadata/properties" ma:root="true" ma:fieldsID="5d87bd4e987da9b1ffa8a88321cb420a" ns3:_="" ns4:_="">
    <xsd:import namespace="f848a22b-f0ea-4708-b044-613a71604406"/>
    <xsd:import namespace="09d5cfa6-eda6-423b-a1b1-ace4b692708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Tag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48a22b-f0ea-4708-b044-613a716044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MediaServiceLoca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9d5cfa6-eda6-423b-a1b1-ace4b692708d" elementFormDefault="qualified">
    <xsd:import namespace="http://schemas.microsoft.com/office/2006/documentManagement/types"/>
    <xsd:import namespace="http://schemas.microsoft.com/office/infopath/2007/PartnerControls"/>
    <xsd:element name="SharedWithUsers" ma:index="10"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at med information" ma:internalName="SharedWithDetails" ma:readOnly="true">
      <xsd:simpleType>
        <xsd:restriction base="dms:Note">
          <xsd:maxLength value="255"/>
        </xsd:restriction>
      </xsd:simpleType>
    </xsd:element>
    <xsd:element name="SharingHintHash" ma:index="12" nillable="true" ma:displayName="Delar tips,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17F91F-1D58-463A-9BB8-DB0CBD46373E}">
  <ds:schemaRefs>
    <ds:schemaRef ds:uri="http://schemas.microsoft.com/sharepoint/v3/contenttype/forms"/>
  </ds:schemaRefs>
</ds:datastoreItem>
</file>

<file path=customXml/itemProps2.xml><?xml version="1.0" encoding="utf-8"?>
<ds:datastoreItem xmlns:ds="http://schemas.openxmlformats.org/officeDocument/2006/customXml" ds:itemID="{F0097BD3-8AE4-4057-928B-D841C3B4C39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78912C-9B17-43EA-A793-314AD99D3C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48a22b-f0ea-4708-b044-613a71604406"/>
    <ds:schemaRef ds:uri="09d5cfa6-eda6-423b-a1b1-ace4b69270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1</Pages>
  <Words>598</Words>
  <Characters>3175</Characters>
  <Application>Microsoft Office Word</Application>
  <DocSecurity>0</DocSecurity>
  <Lines>26</Lines>
  <Paragraphs>7</Paragraphs>
  <ScaleCrop>false</ScaleCrop>
  <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Katakalidou</dc:creator>
  <cp:keywords/>
  <dc:description/>
  <cp:lastModifiedBy>Rita Katakalidou</cp:lastModifiedBy>
  <cp:revision>167</cp:revision>
  <dcterms:created xsi:type="dcterms:W3CDTF">2019-11-21T07:20:00Z</dcterms:created>
  <dcterms:modified xsi:type="dcterms:W3CDTF">2020-01-30T13:48:00Z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0x010100C19BBE3EA30D864795C85072CFB80E8C</vt:lpwstr>
  </property>
</Properties>
</file>